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AE5A" w14:textId="77777777" w:rsidR="00E81EC5" w:rsidRDefault="00E81EC5"/>
    <w:p w14:paraId="1E48A1AB" w14:textId="77777777" w:rsidR="008E531A" w:rsidRPr="00460244" w:rsidRDefault="008E531A" w:rsidP="008E531A">
      <w:pPr>
        <w:rPr>
          <w:rFonts w:cstheme="minorHAnsi"/>
          <w:b/>
          <w:bCs/>
          <w:color w:val="222222"/>
          <w:sz w:val="24"/>
          <w:u w:val="single"/>
          <w:shd w:val="clear" w:color="auto" w:fill="FFFFFF"/>
          <w:lang w:val="el-GR"/>
        </w:rPr>
      </w:pPr>
    </w:p>
    <w:p w14:paraId="636ED0F8" w14:textId="77777777" w:rsidR="0070039A" w:rsidRDefault="0070039A" w:rsidP="0070039A">
      <w:pPr>
        <w:jc w:val="center"/>
        <w:rPr>
          <w:rFonts w:cstheme="minorHAnsi"/>
          <w:b/>
          <w:bCs/>
          <w:color w:val="222222"/>
          <w:sz w:val="32"/>
          <w:u w:val="single"/>
          <w:shd w:val="clear" w:color="auto" w:fill="FFFFFF"/>
          <w:lang w:val="el-GR"/>
        </w:rPr>
      </w:pPr>
    </w:p>
    <w:p w14:paraId="2D53AE9C" w14:textId="77777777" w:rsidR="00A366E7" w:rsidRDefault="0070039A" w:rsidP="00A366E7">
      <w:pPr>
        <w:jc w:val="center"/>
        <w:rPr>
          <w:rFonts w:cstheme="minorHAnsi"/>
          <w:b/>
          <w:bCs/>
          <w:color w:val="222222"/>
          <w:sz w:val="32"/>
          <w:u w:val="single"/>
          <w:shd w:val="clear" w:color="auto" w:fill="FFFFFF"/>
          <w:lang w:val="el-GR"/>
        </w:rPr>
      </w:pPr>
      <w:r w:rsidRPr="00460244">
        <w:rPr>
          <w:rFonts w:cstheme="minorHAnsi"/>
          <w:b/>
          <w:bCs/>
          <w:color w:val="222222"/>
          <w:sz w:val="32"/>
          <w:u w:val="single"/>
          <w:shd w:val="clear" w:color="auto" w:fill="FFFFFF"/>
          <w:lang w:val="el-GR"/>
        </w:rPr>
        <w:t>Δελτίο Τύπου:</w:t>
      </w:r>
    </w:p>
    <w:p w14:paraId="7E5E5B74" w14:textId="77777777" w:rsidR="00A366E7" w:rsidRPr="006F44C1" w:rsidRDefault="00A366E7" w:rsidP="00A366E7">
      <w:pPr>
        <w:jc w:val="center"/>
        <w:rPr>
          <w:rFonts w:cstheme="minorHAnsi"/>
          <w:b/>
          <w:bCs/>
          <w:color w:val="222222"/>
          <w:sz w:val="32"/>
          <w:u w:val="single"/>
          <w:shd w:val="clear" w:color="auto" w:fill="FFFFFF"/>
          <w:lang w:val="el-GR"/>
        </w:rPr>
      </w:pPr>
    </w:p>
    <w:p w14:paraId="04E7679B" w14:textId="77777777" w:rsidR="00A366E7" w:rsidRPr="00A366E7" w:rsidRDefault="00663766" w:rsidP="00A366E7">
      <w:pPr>
        <w:jc w:val="center"/>
        <w:rPr>
          <w:rFonts w:ascii="Arial" w:hAnsi="Arial" w:cs="Arial"/>
          <w:b/>
          <w:iCs/>
          <w:color w:val="050505"/>
          <w:lang w:val="el-GR"/>
        </w:rPr>
      </w:pPr>
      <w:r w:rsidRPr="00A366E7">
        <w:rPr>
          <w:rFonts w:ascii="Arial" w:hAnsi="Arial" w:cs="Arial"/>
          <w:b/>
          <w:iCs/>
          <w:color w:val="050505"/>
          <w:lang w:val="el-GR"/>
        </w:rPr>
        <w:t>Εαρινό Σχολείο Κυκλικής Βιοοικονομίας στη Μυτιλήνη</w:t>
      </w:r>
    </w:p>
    <w:p w14:paraId="3C7E5F87"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Το</w:t>
      </w:r>
      <w:r w:rsidRPr="00663766">
        <w:rPr>
          <w:rFonts w:ascii="Arial" w:hAnsi="Arial" w:cs="Arial"/>
          <w:iCs/>
          <w:color w:val="050505"/>
        </w:rPr>
        <w:t> </w:t>
      </w:r>
      <w:hyperlink r:id="rId8" w:history="1">
        <w:r w:rsidRPr="00663766">
          <w:rPr>
            <w:rStyle w:val="-"/>
            <w:rFonts w:ascii="Arial" w:hAnsi="Arial" w:cs="Arial"/>
            <w:iCs/>
            <w:color w:val="1155CC"/>
            <w:lang w:val="el-GR"/>
          </w:rPr>
          <w:t xml:space="preserve">Κέντρο Βιώσιμης και Κυκλικής Βιοοικονομίας – </w:t>
        </w:r>
        <w:r w:rsidRPr="00663766">
          <w:rPr>
            <w:rStyle w:val="-"/>
            <w:rFonts w:ascii="Arial" w:hAnsi="Arial" w:cs="Arial"/>
            <w:iCs/>
            <w:color w:val="1155CC"/>
          </w:rPr>
          <w:t>Aegean</w:t>
        </w:r>
        <w:r w:rsidRPr="00663766">
          <w:rPr>
            <w:rStyle w:val="-"/>
            <w:rFonts w:ascii="Arial" w:hAnsi="Arial" w:cs="Arial"/>
            <w:iCs/>
            <w:color w:val="1155CC"/>
            <w:lang w:val="el-GR"/>
          </w:rPr>
          <w:t xml:space="preserve"> </w:t>
        </w:r>
        <w:r w:rsidRPr="00663766">
          <w:rPr>
            <w:rStyle w:val="-"/>
            <w:rFonts w:ascii="Arial" w:hAnsi="Arial" w:cs="Arial"/>
            <w:iCs/>
            <w:color w:val="1155CC"/>
          </w:rPr>
          <w:t>BIOECONOMY</w:t>
        </w:r>
      </w:hyperlink>
      <w:r w:rsidRPr="00663766">
        <w:rPr>
          <w:rFonts w:ascii="Arial" w:hAnsi="Arial" w:cs="Arial"/>
          <w:iCs/>
          <w:color w:val="050505"/>
        </w:rPr>
        <w:t> </w:t>
      </w:r>
      <w:r w:rsidRPr="00663766">
        <w:rPr>
          <w:rFonts w:ascii="Arial" w:hAnsi="Arial" w:cs="Arial"/>
          <w:iCs/>
          <w:color w:val="050505"/>
          <w:lang w:val="el-GR"/>
        </w:rPr>
        <w:t>διοργανώνει</w:t>
      </w:r>
      <w:r w:rsidRPr="00663766">
        <w:rPr>
          <w:rFonts w:ascii="Arial" w:hAnsi="Arial" w:cs="Arial"/>
          <w:iCs/>
          <w:color w:val="050505"/>
        </w:rPr>
        <w:t> </w:t>
      </w:r>
      <w:r w:rsidRPr="00663766">
        <w:rPr>
          <w:rFonts w:ascii="Arial" w:hAnsi="Arial" w:cs="Arial"/>
          <w:b/>
          <w:bCs/>
          <w:iCs/>
          <w:color w:val="222222"/>
          <w:lang w:val="el-GR"/>
        </w:rPr>
        <w:t>Εαρινό Σχολείο Κυκλικής Βιοοικονομίας</w:t>
      </w:r>
      <w:r w:rsidRPr="00663766">
        <w:rPr>
          <w:rFonts w:ascii="Arial" w:hAnsi="Arial" w:cs="Arial"/>
          <w:iCs/>
          <w:color w:val="222222"/>
        </w:rPr>
        <w:t> </w:t>
      </w:r>
      <w:r w:rsidRPr="00663766">
        <w:rPr>
          <w:rFonts w:ascii="Arial" w:hAnsi="Arial" w:cs="Arial"/>
          <w:iCs/>
          <w:color w:val="222222"/>
          <w:lang w:val="el-GR"/>
        </w:rPr>
        <w:t>στη Μυτιλήνη</w:t>
      </w:r>
      <w:r w:rsidRPr="00663766">
        <w:rPr>
          <w:rFonts w:ascii="Arial" w:hAnsi="Arial" w:cs="Arial"/>
          <w:iCs/>
          <w:color w:val="050505"/>
          <w:lang w:val="el-GR"/>
        </w:rPr>
        <w:t xml:space="preserve">. Οι διαλέξεις θα πραγματοποιηθούν στις </w:t>
      </w:r>
      <w:r w:rsidRPr="00663766">
        <w:rPr>
          <w:rFonts w:ascii="Arial" w:hAnsi="Arial" w:cs="Arial"/>
          <w:b/>
          <w:iCs/>
          <w:color w:val="050505"/>
          <w:lang w:val="el-GR"/>
        </w:rPr>
        <w:t>27, 28 και 29 Μαρτίου 2023</w:t>
      </w:r>
      <w:r w:rsidRPr="00663766">
        <w:rPr>
          <w:rFonts w:ascii="Arial" w:hAnsi="Arial" w:cs="Arial"/>
          <w:iCs/>
          <w:color w:val="050505"/>
          <w:lang w:val="el-GR"/>
        </w:rPr>
        <w:t>, στο Πανεπιστήμιο Αιγαίου, Τμήμα Περιβάλλοντος. Οι προσκεκλημένοι ομιλητές είναι ακαδημαϊκοί από Ιδρύματα της Ελλάδας και του εξωτερικού.</w:t>
      </w:r>
    </w:p>
    <w:p w14:paraId="57239D0D"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Οι συμμετέχοντες θα έχουν την ευκαιρία να μάθουν περισσότερα για νέες τεχνολογίες και τρέχοντα ζητήματα στον τομέα της Κυκλικής Βιοοικονομίας μέσα από παρουσιάσεις καλών πρακτικών, την ανταλλαγή γνώσεων και συμμετοχή σε εργαστήρια.</w:t>
      </w:r>
      <w:r w:rsidRPr="00663766">
        <w:rPr>
          <w:rFonts w:ascii="Arial" w:hAnsi="Arial" w:cs="Arial"/>
          <w:iCs/>
          <w:color w:val="050505"/>
        </w:rPr>
        <w:t> </w:t>
      </w:r>
    </w:p>
    <w:p w14:paraId="0C4CE1DA"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 xml:space="preserve">Το σχολείο απευθύνεται σε φοιτητές (προπτυχιακούς, μεταπτυχιακούς, διδακτορικούς) και ερευνητές, και διοργανώνεται στο πλαίσιο του έργου «Κέντρο Βιώσιμης και Κυκλικής Βιοοικονομίας – </w:t>
      </w:r>
      <w:r w:rsidRPr="00663766">
        <w:rPr>
          <w:rFonts w:ascii="Arial" w:hAnsi="Arial" w:cs="Arial"/>
          <w:iCs/>
          <w:color w:val="050505"/>
        </w:rPr>
        <w:t>Aegean</w:t>
      </w:r>
      <w:r w:rsidRPr="00663766">
        <w:rPr>
          <w:rFonts w:ascii="Arial" w:hAnsi="Arial" w:cs="Arial"/>
          <w:iCs/>
          <w:color w:val="050505"/>
          <w:lang w:val="el-GR"/>
        </w:rPr>
        <w:t xml:space="preserve"> </w:t>
      </w:r>
      <w:r w:rsidRPr="00663766">
        <w:rPr>
          <w:rFonts w:ascii="Arial" w:hAnsi="Arial" w:cs="Arial"/>
          <w:iCs/>
          <w:color w:val="050505"/>
        </w:rPr>
        <w:t>BIOECONOMY</w:t>
      </w:r>
      <w:r w:rsidRPr="00663766">
        <w:rPr>
          <w:rFonts w:ascii="Arial" w:hAnsi="Arial" w:cs="Arial"/>
          <w:iCs/>
          <w:color w:val="050505"/>
          <w:lang w:val="el-GR"/>
        </w:rPr>
        <w:t>» που στοχεύει στην υποστήριξη της μετάβασης των νησιωτικών περιφερειών του Βορείου και Νοτίου Αιγαίου από το γραμμικό οικονομικό μοντέλο στο μοντέλο της κυκλικής βιοοικονομίας.</w:t>
      </w:r>
    </w:p>
    <w:p w14:paraId="7C8131C6"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Για το</w:t>
      </w:r>
      <w:r w:rsidRPr="00663766">
        <w:rPr>
          <w:rFonts w:ascii="Arial" w:hAnsi="Arial" w:cs="Arial"/>
          <w:iCs/>
          <w:color w:val="050505"/>
        </w:rPr>
        <w:t> </w:t>
      </w:r>
      <w:r w:rsidRPr="00663766">
        <w:rPr>
          <w:rFonts w:ascii="Arial" w:hAnsi="Arial" w:cs="Arial"/>
          <w:b/>
          <w:bCs/>
          <w:iCs/>
          <w:color w:val="050505"/>
          <w:lang w:val="el-GR"/>
        </w:rPr>
        <w:t>πρόγραμμα διδασκαλίας</w:t>
      </w:r>
      <w:r w:rsidRPr="00663766">
        <w:rPr>
          <w:rFonts w:ascii="Arial" w:hAnsi="Arial" w:cs="Arial"/>
          <w:iCs/>
          <w:color w:val="050505"/>
        </w:rPr>
        <w:t> </w:t>
      </w:r>
      <w:r w:rsidRPr="00663766">
        <w:rPr>
          <w:rFonts w:ascii="Arial" w:hAnsi="Arial" w:cs="Arial"/>
          <w:iCs/>
          <w:color w:val="050505"/>
          <w:lang w:val="el-GR"/>
        </w:rPr>
        <w:t>ακολουθήστε τον σύνδεσμο</w:t>
      </w:r>
      <w:r w:rsidRPr="00663766">
        <w:rPr>
          <w:rFonts w:ascii="Arial" w:hAnsi="Arial" w:cs="Arial"/>
          <w:iCs/>
          <w:color w:val="050505"/>
        </w:rPr>
        <w:t> </w:t>
      </w:r>
      <w:hyperlink r:id="rId9" w:history="1">
        <w:r w:rsidRPr="00663766">
          <w:rPr>
            <w:rStyle w:val="-"/>
            <w:rFonts w:ascii="Arial" w:hAnsi="Arial" w:cs="Arial"/>
            <w:iCs/>
            <w:color w:val="1155CC"/>
            <w:lang w:val="el-GR"/>
          </w:rPr>
          <w:t>εδώ</w:t>
        </w:r>
      </w:hyperlink>
      <w:r w:rsidRPr="00663766">
        <w:rPr>
          <w:rFonts w:ascii="Arial" w:hAnsi="Arial" w:cs="Arial"/>
          <w:iCs/>
          <w:color w:val="050505"/>
          <w:lang w:val="el-GR"/>
        </w:rPr>
        <w:t>.</w:t>
      </w:r>
    </w:p>
    <w:p w14:paraId="035F6102"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Η συμμετοχή στο σχολείο είναι</w:t>
      </w:r>
      <w:r w:rsidRPr="00663766">
        <w:rPr>
          <w:rFonts w:ascii="Arial" w:hAnsi="Arial" w:cs="Arial"/>
          <w:iCs/>
          <w:color w:val="050505"/>
        </w:rPr>
        <w:t> </w:t>
      </w:r>
      <w:r w:rsidRPr="00663766">
        <w:rPr>
          <w:rFonts w:ascii="Arial" w:hAnsi="Arial" w:cs="Arial"/>
          <w:b/>
          <w:bCs/>
          <w:iCs/>
          <w:color w:val="050505"/>
          <w:lang w:val="el-GR"/>
        </w:rPr>
        <w:t>δωρεάν</w:t>
      </w:r>
      <w:r w:rsidRPr="00663766">
        <w:rPr>
          <w:rFonts w:ascii="Arial" w:hAnsi="Arial" w:cs="Arial"/>
          <w:iCs/>
          <w:color w:val="050505"/>
          <w:lang w:val="el-GR"/>
        </w:rPr>
        <w:t>.</w:t>
      </w:r>
      <w:r w:rsidRPr="00663766">
        <w:rPr>
          <w:rFonts w:ascii="Arial" w:hAnsi="Arial" w:cs="Arial"/>
          <w:iCs/>
          <w:color w:val="050505"/>
        </w:rPr>
        <w:t> </w:t>
      </w:r>
      <w:r w:rsidRPr="00663766">
        <w:rPr>
          <w:rFonts w:ascii="Arial" w:hAnsi="Arial" w:cs="Arial"/>
          <w:iCs/>
          <w:color w:val="050505"/>
          <w:lang w:val="el-GR"/>
        </w:rPr>
        <w:t>Για</w:t>
      </w:r>
      <w:r w:rsidRPr="00663766">
        <w:rPr>
          <w:rFonts w:ascii="Arial" w:hAnsi="Arial" w:cs="Arial"/>
          <w:iCs/>
          <w:color w:val="050505"/>
        </w:rPr>
        <w:t> </w:t>
      </w:r>
      <w:r w:rsidRPr="00663766">
        <w:rPr>
          <w:rFonts w:ascii="Arial" w:hAnsi="Arial" w:cs="Arial"/>
          <w:b/>
          <w:bCs/>
          <w:iCs/>
          <w:color w:val="050505"/>
          <w:lang w:val="el-GR"/>
        </w:rPr>
        <w:t>εγγραφή</w:t>
      </w:r>
      <w:r w:rsidRPr="00663766">
        <w:rPr>
          <w:rFonts w:ascii="Arial" w:hAnsi="Arial" w:cs="Arial"/>
          <w:b/>
          <w:bCs/>
          <w:iCs/>
          <w:color w:val="050505"/>
        </w:rPr>
        <w:t> </w:t>
      </w:r>
      <w:r w:rsidRPr="00663766">
        <w:rPr>
          <w:rFonts w:ascii="Arial" w:hAnsi="Arial" w:cs="Arial"/>
          <w:iCs/>
          <w:color w:val="050505"/>
          <w:lang w:val="el-GR"/>
        </w:rPr>
        <w:t>ακολουθήστε τον σύνδεσμο</w:t>
      </w:r>
      <w:r w:rsidRPr="00663766">
        <w:rPr>
          <w:rFonts w:ascii="Arial" w:hAnsi="Arial" w:cs="Arial"/>
          <w:iCs/>
          <w:color w:val="050505"/>
        </w:rPr>
        <w:t> </w:t>
      </w:r>
      <w:hyperlink r:id="rId10" w:history="1">
        <w:r w:rsidRPr="00663766">
          <w:rPr>
            <w:rStyle w:val="-"/>
            <w:rFonts w:ascii="Arial" w:hAnsi="Arial" w:cs="Arial"/>
            <w:iCs/>
            <w:color w:val="1155CC"/>
            <w:lang w:val="el-GR"/>
          </w:rPr>
          <w:t>εδώ</w:t>
        </w:r>
      </w:hyperlink>
      <w:r w:rsidRPr="00663766">
        <w:rPr>
          <w:rFonts w:ascii="Arial" w:hAnsi="Arial" w:cs="Arial"/>
          <w:iCs/>
          <w:color w:val="050505"/>
          <w:lang w:val="el-GR"/>
        </w:rPr>
        <w:t>.</w:t>
      </w:r>
      <w:r w:rsidRPr="00663766">
        <w:rPr>
          <w:rFonts w:ascii="Arial" w:hAnsi="Arial" w:cs="Arial"/>
          <w:iCs/>
          <w:color w:val="050505"/>
        </w:rPr>
        <w:t> </w:t>
      </w:r>
    </w:p>
    <w:p w14:paraId="7D1948BD" w14:textId="77777777" w:rsidR="00663766" w:rsidRPr="00663766" w:rsidRDefault="00663766" w:rsidP="00663766">
      <w:pPr>
        <w:jc w:val="both"/>
        <w:rPr>
          <w:rFonts w:ascii="Arial" w:hAnsi="Arial" w:cs="Arial"/>
          <w:color w:val="050505"/>
          <w:lang w:val="el-GR"/>
        </w:rPr>
      </w:pPr>
      <w:r w:rsidRPr="00663766">
        <w:rPr>
          <w:rFonts w:ascii="Arial" w:hAnsi="Arial" w:cs="Arial"/>
          <w:iCs/>
          <w:color w:val="050505"/>
          <w:lang w:val="el-GR"/>
        </w:rPr>
        <w:t>Στους συμμετέχοντες (με φυσική παρουσία ή διαδικτυακά) θα δοθούν βεβαιώσεις παρακολούθησης.</w:t>
      </w:r>
    </w:p>
    <w:p w14:paraId="4E0871A5" w14:textId="77777777" w:rsidR="005A2E75" w:rsidRPr="00663766" w:rsidRDefault="005A2E75" w:rsidP="00663766">
      <w:pPr>
        <w:jc w:val="both"/>
        <w:rPr>
          <w:lang w:val="el-GR"/>
        </w:rPr>
      </w:pPr>
    </w:p>
    <w:sectPr w:rsidR="005A2E75" w:rsidRPr="00663766" w:rsidSect="005A2E7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852D" w14:textId="77777777" w:rsidR="00155547" w:rsidRDefault="00155547" w:rsidP="00B17540">
      <w:pPr>
        <w:spacing w:after="0" w:line="240" w:lineRule="auto"/>
      </w:pPr>
      <w:r>
        <w:separator/>
      </w:r>
    </w:p>
  </w:endnote>
  <w:endnote w:type="continuationSeparator" w:id="0">
    <w:p w14:paraId="095F8948" w14:textId="77777777" w:rsidR="00155547" w:rsidRDefault="00155547" w:rsidP="00B1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AB4E" w14:textId="77777777" w:rsidR="00886978" w:rsidRPr="00E12178" w:rsidRDefault="00886978" w:rsidP="00036D33">
    <w:pPr>
      <w:pStyle w:val="a4"/>
      <w:jc w:val="center"/>
      <w:rPr>
        <w:color w:val="005C4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60BC" w14:textId="77777777" w:rsidR="00886978" w:rsidRPr="0070039A" w:rsidRDefault="00886978" w:rsidP="00036D33">
    <w:pPr>
      <w:shd w:val="clear" w:color="auto" w:fill="FFFFFF"/>
      <w:spacing w:after="0" w:line="240" w:lineRule="auto"/>
      <w:jc w:val="center"/>
      <w:rPr>
        <w:rFonts w:eastAsia="Times New Roman" w:cstheme="minorHAnsi"/>
        <w:color w:val="000033"/>
        <w:sz w:val="20"/>
        <w:szCs w:val="20"/>
        <w:lang w:val="el-GR" w:eastAsia="el-GR"/>
      </w:rPr>
    </w:pPr>
    <w:r w:rsidRPr="0070039A">
      <w:rPr>
        <w:rFonts w:eastAsia="Times New Roman" w:cstheme="minorHAnsi"/>
        <w:bCs/>
        <w:color w:val="000033"/>
        <w:sz w:val="20"/>
        <w:szCs w:val="20"/>
        <w:lang w:val="el-GR" w:eastAsia="el-GR"/>
      </w:rPr>
      <w:t>Κέντρο Βιώσ</w:t>
    </w:r>
    <w:r w:rsidR="00E12178" w:rsidRPr="0070039A">
      <w:rPr>
        <w:rFonts w:eastAsia="Times New Roman" w:cstheme="minorHAnsi"/>
        <w:bCs/>
        <w:color w:val="000033"/>
        <w:sz w:val="20"/>
        <w:szCs w:val="20"/>
        <w:lang w:val="el-GR" w:eastAsia="el-GR"/>
      </w:rPr>
      <w:t xml:space="preserve">ιμης και Κυκλικής Βιοικονομίας, </w:t>
    </w:r>
    <w:r w:rsidR="00E12178" w:rsidRPr="001832F2">
      <w:rPr>
        <w:rFonts w:eastAsia="Times New Roman" w:cstheme="minorHAnsi"/>
        <w:bCs/>
        <w:color w:val="000033"/>
        <w:sz w:val="20"/>
        <w:szCs w:val="20"/>
        <w:lang w:eastAsia="el-GR"/>
      </w:rPr>
      <w:t>Aegean</w:t>
    </w:r>
    <w:r w:rsidR="00E12178" w:rsidRPr="0070039A">
      <w:rPr>
        <w:rFonts w:eastAsia="Times New Roman" w:cstheme="minorHAnsi"/>
        <w:bCs/>
        <w:color w:val="000033"/>
        <w:sz w:val="20"/>
        <w:szCs w:val="20"/>
        <w:lang w:val="el-GR" w:eastAsia="el-GR"/>
      </w:rPr>
      <w:t xml:space="preserve"> </w:t>
    </w:r>
    <w:r w:rsidR="00E12178" w:rsidRPr="001832F2">
      <w:rPr>
        <w:rFonts w:eastAsia="Times New Roman" w:cstheme="minorHAnsi"/>
        <w:bCs/>
        <w:color w:val="000033"/>
        <w:sz w:val="20"/>
        <w:szCs w:val="20"/>
        <w:lang w:eastAsia="el-GR"/>
      </w:rPr>
      <w:t>BIO</w:t>
    </w:r>
    <w:r w:rsidR="00E12178" w:rsidRPr="00270C54">
      <w:rPr>
        <w:rFonts w:eastAsia="Times New Roman" w:cstheme="minorHAnsi"/>
        <w:bCs/>
        <w:color w:val="A7CF3B"/>
        <w:sz w:val="20"/>
        <w:szCs w:val="20"/>
        <w:lang w:eastAsia="el-GR"/>
      </w:rPr>
      <w:t>ECONOMY</w:t>
    </w:r>
    <w:r w:rsidR="00036D33" w:rsidRPr="0070039A">
      <w:rPr>
        <w:rFonts w:eastAsia="Times New Roman" w:cstheme="minorHAnsi"/>
        <w:color w:val="005C4F"/>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000033"/>
        <w:sz w:val="20"/>
        <w:szCs w:val="20"/>
        <w:lang w:val="el-GR" w:eastAsia="el-GR"/>
      </w:rPr>
      <w:t>Τμήμα Περιβάλλοντος,</w:t>
    </w:r>
    <w:r w:rsidR="00036D33" w:rsidRPr="0070039A">
      <w:rPr>
        <w:rFonts w:eastAsia="Times New Roman" w:cstheme="minorHAnsi"/>
        <w:color w:val="000033"/>
        <w:sz w:val="20"/>
        <w:szCs w:val="20"/>
        <w:lang w:val="el-GR" w:eastAsia="el-GR"/>
      </w:rPr>
      <w:t xml:space="preserve"> </w:t>
    </w:r>
    <w:r w:rsidR="00036D33" w:rsidRPr="0070039A">
      <w:rPr>
        <w:rFonts w:eastAsia="Times New Roman" w:cstheme="minorHAnsi"/>
        <w:bCs/>
        <w:color w:val="000033"/>
        <w:sz w:val="20"/>
        <w:szCs w:val="20"/>
        <w:lang w:val="el-GR" w:eastAsia="el-GR"/>
      </w:rPr>
      <w:t>Πανεπιστήμιο Αιγαίου</w:t>
    </w:r>
    <w:r w:rsidR="00036D33" w:rsidRPr="0070039A">
      <w:rPr>
        <w:rFonts w:eastAsia="Times New Roman" w:cstheme="minorHAnsi"/>
        <w:bCs/>
        <w:color w:val="005C4F"/>
        <w:sz w:val="20"/>
        <w:szCs w:val="20"/>
        <w:lang w:val="el-GR" w:eastAsia="el-GR"/>
      </w:rPr>
      <w:t xml:space="preserve"> </w:t>
    </w:r>
    <w:r w:rsidR="00036D33" w:rsidRPr="0070039A">
      <w:rPr>
        <w:rFonts w:eastAsia="Times New Roman" w:cstheme="minorHAnsi"/>
        <w:bCs/>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000033"/>
        <w:sz w:val="20"/>
        <w:szCs w:val="20"/>
        <w:lang w:val="el-GR" w:eastAsia="el-GR"/>
      </w:rPr>
      <w:t>Λόφος Πανεπιστημίου,</w:t>
    </w:r>
    <w:r w:rsidR="00036D33" w:rsidRPr="0070039A">
      <w:rPr>
        <w:rFonts w:eastAsia="Times New Roman" w:cstheme="minorHAnsi"/>
        <w:color w:val="000033"/>
        <w:sz w:val="20"/>
        <w:szCs w:val="20"/>
        <w:lang w:val="el-GR" w:eastAsia="el-GR"/>
      </w:rPr>
      <w:t xml:space="preserve"> </w:t>
    </w:r>
    <w:r w:rsidRPr="0070039A">
      <w:rPr>
        <w:rFonts w:eastAsia="Times New Roman" w:cstheme="minorHAnsi"/>
        <w:bCs/>
        <w:color w:val="000033"/>
        <w:sz w:val="20"/>
        <w:szCs w:val="20"/>
        <w:lang w:val="el-GR" w:eastAsia="el-GR"/>
      </w:rPr>
      <w:t>81100 Μυτιλήνη</w:t>
    </w:r>
    <w:r w:rsidR="00036D33" w:rsidRPr="0070039A">
      <w:rPr>
        <w:rFonts w:eastAsia="Times New Roman" w:cstheme="minorHAnsi"/>
        <w:color w:val="000033"/>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70039A">
      <w:rPr>
        <w:rFonts w:eastAsia="Times New Roman" w:cstheme="minorHAnsi"/>
        <w:bCs/>
        <w:color w:val="A7CF3B"/>
        <w:sz w:val="20"/>
        <w:szCs w:val="20"/>
        <w:lang w:val="el-GR" w:eastAsia="el-GR"/>
      </w:rPr>
      <w:t>Τηλ</w:t>
    </w:r>
    <w:r w:rsidRPr="0070039A">
      <w:rPr>
        <w:rFonts w:eastAsia="Times New Roman" w:cstheme="minorHAnsi"/>
        <w:bCs/>
        <w:color w:val="000033"/>
        <w:sz w:val="20"/>
        <w:szCs w:val="20"/>
        <w:lang w:val="el-GR" w:eastAsia="el-GR"/>
      </w:rPr>
      <w:t xml:space="preserve">. </w:t>
    </w:r>
    <w:r w:rsidRPr="0070039A">
      <w:rPr>
        <w:rFonts w:eastAsia="Times New Roman" w:cstheme="minorHAnsi"/>
        <w:bCs/>
        <w:color w:val="000033"/>
        <w:sz w:val="20"/>
        <w:szCs w:val="20"/>
        <w:lang w:val="el-GR" w:eastAsia="el-GR"/>
      </w:rPr>
      <w:t>0030 22510 36238</w:t>
    </w:r>
    <w:r w:rsidR="00036D33" w:rsidRPr="0070039A">
      <w:rPr>
        <w:rFonts w:eastAsia="Times New Roman" w:cstheme="minorHAnsi"/>
        <w:bCs/>
        <w:color w:val="000033"/>
        <w:sz w:val="20"/>
        <w:szCs w:val="20"/>
        <w:lang w:val="el-GR" w:eastAsia="el-GR"/>
      </w:rPr>
      <w:t xml:space="preserve"> </w:t>
    </w:r>
    <w:r w:rsidR="00036D33" w:rsidRPr="0070039A">
      <w:rPr>
        <w:rFonts w:eastAsia="Times New Roman" w:cstheme="minorHAnsi"/>
        <w:color w:val="0080DB"/>
        <w:sz w:val="20"/>
        <w:szCs w:val="20"/>
        <w:lang w:val="el-GR" w:eastAsia="el-GR"/>
      </w:rPr>
      <w:t>|</w:t>
    </w:r>
    <w:r w:rsidR="00036D33" w:rsidRPr="0070039A">
      <w:rPr>
        <w:rFonts w:eastAsia="Times New Roman" w:cstheme="minorHAnsi"/>
        <w:color w:val="000000"/>
        <w:sz w:val="20"/>
        <w:szCs w:val="20"/>
        <w:lang w:val="el-GR" w:eastAsia="el-GR"/>
      </w:rPr>
      <w:t xml:space="preserve"> </w:t>
    </w:r>
    <w:r w:rsidRPr="00886978">
      <w:rPr>
        <w:rFonts w:eastAsia="Times New Roman" w:cstheme="minorHAnsi"/>
        <w:bCs/>
        <w:color w:val="A7CF3B"/>
        <w:sz w:val="20"/>
        <w:szCs w:val="20"/>
        <w:lang w:eastAsia="el-GR"/>
      </w:rPr>
      <w:t>email</w:t>
    </w:r>
    <w:r w:rsidRPr="0070039A">
      <w:rPr>
        <w:rFonts w:eastAsia="Times New Roman" w:cstheme="minorHAnsi"/>
        <w:bCs/>
        <w:color w:val="A7CF3B"/>
        <w:sz w:val="20"/>
        <w:szCs w:val="20"/>
        <w:lang w:val="el-GR" w:eastAsia="el-GR"/>
      </w:rPr>
      <w:t>:</w:t>
    </w:r>
    <w:r w:rsidRPr="00886978">
      <w:rPr>
        <w:rFonts w:eastAsia="Times New Roman" w:cstheme="minorHAnsi"/>
        <w:bCs/>
        <w:color w:val="005C4F"/>
        <w:sz w:val="20"/>
        <w:szCs w:val="20"/>
        <w:lang w:eastAsia="el-GR"/>
      </w:rPr>
      <w:t> </w:t>
    </w:r>
    <w:hyperlink r:id="rId1" w:tgtFrame="_blank" w:history="1">
      <w:r w:rsidRPr="001832F2">
        <w:rPr>
          <w:rFonts w:eastAsia="Times New Roman" w:cstheme="minorHAnsi"/>
          <w:bCs/>
          <w:color w:val="000033"/>
          <w:sz w:val="20"/>
          <w:szCs w:val="20"/>
          <w:u w:val="single"/>
          <w:lang w:eastAsia="el-GR"/>
        </w:rPr>
        <w:t>bioeconomy</w:t>
      </w:r>
      <w:r w:rsidRPr="0070039A">
        <w:rPr>
          <w:rFonts w:eastAsia="Times New Roman" w:cstheme="minorHAnsi"/>
          <w:bCs/>
          <w:color w:val="000033"/>
          <w:sz w:val="20"/>
          <w:szCs w:val="20"/>
          <w:u w:val="single"/>
          <w:lang w:val="el-GR" w:eastAsia="el-GR"/>
        </w:rPr>
        <w:t>@</w:t>
      </w:r>
      <w:proofErr w:type="spellStart"/>
      <w:r w:rsidRPr="001832F2">
        <w:rPr>
          <w:rFonts w:eastAsia="Times New Roman" w:cstheme="minorHAnsi"/>
          <w:bCs/>
          <w:color w:val="000033"/>
          <w:sz w:val="20"/>
          <w:szCs w:val="20"/>
          <w:u w:val="single"/>
          <w:lang w:eastAsia="el-GR"/>
        </w:rPr>
        <w:t>aegean</w:t>
      </w:r>
      <w:proofErr w:type="spellEnd"/>
      <w:r w:rsidRPr="0070039A">
        <w:rPr>
          <w:rFonts w:eastAsia="Times New Roman" w:cstheme="minorHAnsi"/>
          <w:bCs/>
          <w:color w:val="000033"/>
          <w:sz w:val="20"/>
          <w:szCs w:val="20"/>
          <w:u w:val="single"/>
          <w:lang w:val="el-GR" w:eastAsia="el-GR"/>
        </w:rPr>
        <w:t>.</w:t>
      </w:r>
      <w:r w:rsidRPr="001832F2">
        <w:rPr>
          <w:rFonts w:eastAsia="Times New Roman" w:cstheme="minorHAnsi"/>
          <w:bCs/>
          <w:color w:val="000033"/>
          <w:sz w:val="20"/>
          <w:szCs w:val="20"/>
          <w:u w:val="single"/>
          <w:lang w:eastAsia="el-GR"/>
        </w:rPr>
        <w:t>gr</w:t>
      </w:r>
    </w:hyperlink>
  </w:p>
  <w:p w14:paraId="6A4BCB29" w14:textId="77777777" w:rsidR="00886978" w:rsidRPr="001832F2" w:rsidRDefault="00886978">
    <w:pPr>
      <w:pStyle w:val="a4"/>
      <w:rPr>
        <w:color w:val="0000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494E" w14:textId="77777777" w:rsidR="001832F2" w:rsidRDefault="001832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161EA" w14:textId="77777777" w:rsidR="00155547" w:rsidRDefault="00155547" w:rsidP="00B17540">
      <w:pPr>
        <w:spacing w:after="0" w:line="240" w:lineRule="auto"/>
      </w:pPr>
      <w:r>
        <w:separator/>
      </w:r>
    </w:p>
  </w:footnote>
  <w:footnote w:type="continuationSeparator" w:id="0">
    <w:p w14:paraId="66F61AE8" w14:textId="77777777" w:rsidR="00155547" w:rsidRDefault="00155547" w:rsidP="00B17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2BFB" w14:textId="77777777" w:rsidR="001832F2" w:rsidRDefault="001832F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AA79" w14:textId="77777777" w:rsidR="00B17540" w:rsidRPr="001832F2" w:rsidRDefault="00FC1B33" w:rsidP="00FE29E4">
    <w:pPr>
      <w:pStyle w:val="a5"/>
      <w:ind w:left="-1080"/>
      <w:rPr>
        <w:color w:val="000033"/>
        <w:sz w:val="20"/>
        <w:szCs w:val="20"/>
      </w:rPr>
    </w:pPr>
    <w:r>
      <w:rPr>
        <w:noProof/>
        <w:color w:val="000033"/>
        <w:sz w:val="20"/>
        <w:szCs w:val="20"/>
        <w:lang w:val="en-US"/>
      </w:rPr>
      <w:drawing>
        <wp:inline distT="0" distB="0" distL="0" distR="0" wp14:anchorId="2344867B" wp14:editId="16E7E3DE">
          <wp:extent cx="7656136" cy="990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inverse small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691" cy="99248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2CB8" w14:textId="77777777" w:rsidR="001832F2" w:rsidRDefault="001832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3DCC"/>
    <w:multiLevelType w:val="hybridMultilevel"/>
    <w:tmpl w:val="F7F2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40"/>
    <w:rsid w:val="00036D33"/>
    <w:rsid w:val="00155547"/>
    <w:rsid w:val="001832F2"/>
    <w:rsid w:val="00270C54"/>
    <w:rsid w:val="00417786"/>
    <w:rsid w:val="005471EC"/>
    <w:rsid w:val="005A2E75"/>
    <w:rsid w:val="005D1ADE"/>
    <w:rsid w:val="00663766"/>
    <w:rsid w:val="0070039A"/>
    <w:rsid w:val="008512B3"/>
    <w:rsid w:val="00886978"/>
    <w:rsid w:val="008E10D7"/>
    <w:rsid w:val="008E531A"/>
    <w:rsid w:val="00A366E7"/>
    <w:rsid w:val="00AF6B26"/>
    <w:rsid w:val="00B17540"/>
    <w:rsid w:val="00C94560"/>
    <w:rsid w:val="00D7758A"/>
    <w:rsid w:val="00D82403"/>
    <w:rsid w:val="00E12178"/>
    <w:rsid w:val="00E751D1"/>
    <w:rsid w:val="00E81EC5"/>
    <w:rsid w:val="00EB7286"/>
    <w:rsid w:val="00FC1B33"/>
    <w:rsid w:val="00FE29E4"/>
    <w:rsid w:val="00FE39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0B4F"/>
  <w15:chartTrackingRefBased/>
  <w15:docId w15:val="{921F6E8F-A3C4-4988-968E-FF40378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039A"/>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540"/>
    <w:pPr>
      <w:tabs>
        <w:tab w:val="center" w:pos="4153"/>
        <w:tab w:val="right" w:pos="8306"/>
      </w:tabs>
      <w:spacing w:after="0" w:line="240" w:lineRule="auto"/>
    </w:pPr>
    <w:rPr>
      <w:lang w:val="el-GR"/>
    </w:rPr>
  </w:style>
  <w:style w:type="character" w:customStyle="1" w:styleId="Char">
    <w:name w:val="Κεφαλίδα Char"/>
    <w:basedOn w:val="a0"/>
    <w:link w:val="a3"/>
    <w:uiPriority w:val="99"/>
    <w:rsid w:val="00B17540"/>
  </w:style>
  <w:style w:type="paragraph" w:styleId="a4">
    <w:name w:val="footer"/>
    <w:basedOn w:val="a"/>
    <w:link w:val="Char0"/>
    <w:uiPriority w:val="99"/>
    <w:unhideWhenUsed/>
    <w:rsid w:val="00B17540"/>
    <w:pPr>
      <w:tabs>
        <w:tab w:val="center" w:pos="4153"/>
        <w:tab w:val="right" w:pos="8306"/>
      </w:tabs>
      <w:spacing w:after="0" w:line="240" w:lineRule="auto"/>
    </w:pPr>
    <w:rPr>
      <w:lang w:val="el-GR"/>
    </w:rPr>
  </w:style>
  <w:style w:type="character" w:customStyle="1" w:styleId="Char0">
    <w:name w:val="Υποσέλιδο Char"/>
    <w:basedOn w:val="a0"/>
    <w:link w:val="a4"/>
    <w:uiPriority w:val="99"/>
    <w:rsid w:val="00B17540"/>
  </w:style>
  <w:style w:type="paragraph" w:styleId="a5">
    <w:name w:val="No Spacing"/>
    <w:uiPriority w:val="1"/>
    <w:qFormat/>
    <w:rsid w:val="005A2E75"/>
    <w:pPr>
      <w:spacing w:after="0" w:line="240" w:lineRule="auto"/>
    </w:pPr>
  </w:style>
  <w:style w:type="character" w:styleId="-">
    <w:name w:val="Hyperlink"/>
    <w:basedOn w:val="a0"/>
    <w:uiPriority w:val="99"/>
    <w:unhideWhenUsed/>
    <w:rsid w:val="00886978"/>
    <w:rPr>
      <w:color w:val="0000FF"/>
      <w:u w:val="single"/>
    </w:rPr>
  </w:style>
  <w:style w:type="paragraph" w:styleId="a6">
    <w:name w:val="List Paragraph"/>
    <w:basedOn w:val="a"/>
    <w:link w:val="Char1"/>
    <w:uiPriority w:val="34"/>
    <w:qFormat/>
    <w:rsid w:val="00E12178"/>
    <w:pPr>
      <w:ind w:left="720"/>
      <w:contextualSpacing/>
    </w:pPr>
    <w:rPr>
      <w:lang w:val="el-GR"/>
    </w:rPr>
  </w:style>
  <w:style w:type="character" w:customStyle="1" w:styleId="im">
    <w:name w:val="im"/>
    <w:basedOn w:val="a0"/>
    <w:rsid w:val="008E531A"/>
  </w:style>
  <w:style w:type="character" w:styleId="a7">
    <w:name w:val="Strong"/>
    <w:basedOn w:val="a0"/>
    <w:uiPriority w:val="22"/>
    <w:qFormat/>
    <w:rsid w:val="0070039A"/>
    <w:rPr>
      <w:b/>
      <w:bCs/>
    </w:rPr>
  </w:style>
  <w:style w:type="character" w:customStyle="1" w:styleId="Char1">
    <w:name w:val="Παράγραφος λίστας Char"/>
    <w:link w:val="a6"/>
    <w:uiPriority w:val="34"/>
    <w:rsid w:val="0070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4447">
      <w:bodyDiv w:val="1"/>
      <w:marLeft w:val="0"/>
      <w:marRight w:val="0"/>
      <w:marTop w:val="0"/>
      <w:marBottom w:val="0"/>
      <w:divBdr>
        <w:top w:val="none" w:sz="0" w:space="0" w:color="auto"/>
        <w:left w:val="none" w:sz="0" w:space="0" w:color="auto"/>
        <w:bottom w:val="none" w:sz="0" w:space="0" w:color="auto"/>
        <w:right w:val="none" w:sz="0" w:space="0" w:color="auto"/>
      </w:divBdr>
      <w:divsChild>
        <w:div w:id="648748789">
          <w:marLeft w:val="0"/>
          <w:marRight w:val="0"/>
          <w:marTop w:val="0"/>
          <w:marBottom w:val="0"/>
          <w:divBdr>
            <w:top w:val="none" w:sz="0" w:space="0" w:color="auto"/>
            <w:left w:val="none" w:sz="0" w:space="0" w:color="auto"/>
            <w:bottom w:val="none" w:sz="0" w:space="0" w:color="auto"/>
            <w:right w:val="none" w:sz="0" w:space="0" w:color="auto"/>
          </w:divBdr>
        </w:div>
        <w:div w:id="1023748799">
          <w:marLeft w:val="0"/>
          <w:marRight w:val="0"/>
          <w:marTop w:val="0"/>
          <w:marBottom w:val="0"/>
          <w:divBdr>
            <w:top w:val="none" w:sz="0" w:space="0" w:color="auto"/>
            <w:left w:val="none" w:sz="0" w:space="0" w:color="auto"/>
            <w:bottom w:val="none" w:sz="0" w:space="0" w:color="auto"/>
            <w:right w:val="none" w:sz="0" w:space="0" w:color="auto"/>
          </w:divBdr>
        </w:div>
        <w:div w:id="100225950">
          <w:marLeft w:val="0"/>
          <w:marRight w:val="0"/>
          <w:marTop w:val="0"/>
          <w:marBottom w:val="0"/>
          <w:divBdr>
            <w:top w:val="none" w:sz="0" w:space="0" w:color="auto"/>
            <w:left w:val="none" w:sz="0" w:space="0" w:color="auto"/>
            <w:bottom w:val="none" w:sz="0" w:space="0" w:color="auto"/>
            <w:right w:val="none" w:sz="0" w:space="0" w:color="auto"/>
          </w:divBdr>
        </w:div>
        <w:div w:id="2058696625">
          <w:marLeft w:val="0"/>
          <w:marRight w:val="0"/>
          <w:marTop w:val="0"/>
          <w:marBottom w:val="0"/>
          <w:divBdr>
            <w:top w:val="none" w:sz="0" w:space="0" w:color="auto"/>
            <w:left w:val="none" w:sz="0" w:space="0" w:color="auto"/>
            <w:bottom w:val="none" w:sz="0" w:space="0" w:color="auto"/>
            <w:right w:val="none" w:sz="0" w:space="0" w:color="auto"/>
          </w:divBdr>
        </w:div>
        <w:div w:id="469131630">
          <w:marLeft w:val="0"/>
          <w:marRight w:val="0"/>
          <w:marTop w:val="0"/>
          <w:marBottom w:val="0"/>
          <w:divBdr>
            <w:top w:val="none" w:sz="0" w:space="0" w:color="auto"/>
            <w:left w:val="none" w:sz="0" w:space="0" w:color="auto"/>
            <w:bottom w:val="none" w:sz="0" w:space="0" w:color="auto"/>
            <w:right w:val="none" w:sz="0" w:space="0" w:color="auto"/>
          </w:divBdr>
        </w:div>
        <w:div w:id="1597403729">
          <w:marLeft w:val="0"/>
          <w:marRight w:val="0"/>
          <w:marTop w:val="0"/>
          <w:marBottom w:val="0"/>
          <w:divBdr>
            <w:top w:val="none" w:sz="0" w:space="0" w:color="auto"/>
            <w:left w:val="none" w:sz="0" w:space="0" w:color="auto"/>
            <w:bottom w:val="none" w:sz="0" w:space="0" w:color="auto"/>
            <w:right w:val="none" w:sz="0" w:space="0" w:color="auto"/>
          </w:divBdr>
        </w:div>
        <w:div w:id="894699591">
          <w:marLeft w:val="0"/>
          <w:marRight w:val="0"/>
          <w:marTop w:val="0"/>
          <w:marBottom w:val="0"/>
          <w:divBdr>
            <w:top w:val="none" w:sz="0" w:space="0" w:color="auto"/>
            <w:left w:val="none" w:sz="0" w:space="0" w:color="auto"/>
            <w:bottom w:val="none" w:sz="0" w:space="0" w:color="auto"/>
            <w:right w:val="none" w:sz="0" w:space="0" w:color="auto"/>
          </w:divBdr>
          <w:divsChild>
            <w:div w:id="972323215">
              <w:marLeft w:val="0"/>
              <w:marRight w:val="0"/>
              <w:marTop w:val="0"/>
              <w:marBottom w:val="0"/>
              <w:divBdr>
                <w:top w:val="none" w:sz="0" w:space="0" w:color="auto"/>
                <w:left w:val="none" w:sz="0" w:space="0" w:color="auto"/>
                <w:bottom w:val="none" w:sz="0" w:space="0" w:color="auto"/>
                <w:right w:val="none" w:sz="0" w:space="0" w:color="auto"/>
              </w:divBdr>
            </w:div>
            <w:div w:id="57368245">
              <w:marLeft w:val="0"/>
              <w:marRight w:val="0"/>
              <w:marTop w:val="120"/>
              <w:marBottom w:val="0"/>
              <w:divBdr>
                <w:top w:val="none" w:sz="0" w:space="0" w:color="auto"/>
                <w:left w:val="none" w:sz="0" w:space="0" w:color="auto"/>
                <w:bottom w:val="none" w:sz="0" w:space="0" w:color="auto"/>
                <w:right w:val="none" w:sz="0" w:space="0" w:color="auto"/>
              </w:divBdr>
            </w:div>
            <w:div w:id="1574118752">
              <w:marLeft w:val="0"/>
              <w:marRight w:val="0"/>
              <w:marTop w:val="120"/>
              <w:marBottom w:val="0"/>
              <w:divBdr>
                <w:top w:val="none" w:sz="0" w:space="0" w:color="auto"/>
                <w:left w:val="none" w:sz="0" w:space="0" w:color="auto"/>
                <w:bottom w:val="none" w:sz="0" w:space="0" w:color="auto"/>
                <w:right w:val="none" w:sz="0" w:space="0" w:color="auto"/>
              </w:divBdr>
            </w:div>
            <w:div w:id="1611546172">
              <w:marLeft w:val="0"/>
              <w:marRight w:val="0"/>
              <w:marTop w:val="120"/>
              <w:marBottom w:val="0"/>
              <w:divBdr>
                <w:top w:val="none" w:sz="0" w:space="0" w:color="auto"/>
                <w:left w:val="none" w:sz="0" w:space="0" w:color="auto"/>
                <w:bottom w:val="none" w:sz="0" w:space="0" w:color="auto"/>
                <w:right w:val="none" w:sz="0" w:space="0" w:color="auto"/>
              </w:divBdr>
            </w:div>
            <w:div w:id="490491224">
              <w:marLeft w:val="0"/>
              <w:marRight w:val="0"/>
              <w:marTop w:val="120"/>
              <w:marBottom w:val="0"/>
              <w:divBdr>
                <w:top w:val="none" w:sz="0" w:space="0" w:color="auto"/>
                <w:left w:val="none" w:sz="0" w:space="0" w:color="auto"/>
                <w:bottom w:val="none" w:sz="0" w:space="0" w:color="auto"/>
                <w:right w:val="none" w:sz="0" w:space="0" w:color="auto"/>
              </w:divBdr>
            </w:div>
          </w:divsChild>
        </w:div>
        <w:div w:id="638457821">
          <w:marLeft w:val="0"/>
          <w:marRight w:val="0"/>
          <w:marTop w:val="120"/>
          <w:marBottom w:val="0"/>
          <w:divBdr>
            <w:top w:val="none" w:sz="0" w:space="0" w:color="auto"/>
            <w:left w:val="none" w:sz="0" w:space="0" w:color="auto"/>
            <w:bottom w:val="none" w:sz="0" w:space="0" w:color="auto"/>
            <w:right w:val="none" w:sz="0" w:space="0" w:color="auto"/>
          </w:divBdr>
        </w:div>
      </w:divsChild>
    </w:div>
    <w:div w:id="394935905">
      <w:bodyDiv w:val="1"/>
      <w:marLeft w:val="0"/>
      <w:marRight w:val="0"/>
      <w:marTop w:val="0"/>
      <w:marBottom w:val="0"/>
      <w:divBdr>
        <w:top w:val="none" w:sz="0" w:space="0" w:color="auto"/>
        <w:left w:val="none" w:sz="0" w:space="0" w:color="auto"/>
        <w:bottom w:val="none" w:sz="0" w:space="0" w:color="auto"/>
        <w:right w:val="none" w:sz="0" w:space="0" w:color="auto"/>
      </w:divBdr>
      <w:divsChild>
        <w:div w:id="1151865969">
          <w:marLeft w:val="0"/>
          <w:marRight w:val="0"/>
          <w:marTop w:val="0"/>
          <w:marBottom w:val="0"/>
          <w:divBdr>
            <w:top w:val="none" w:sz="0" w:space="0" w:color="auto"/>
            <w:left w:val="none" w:sz="0" w:space="0" w:color="auto"/>
            <w:bottom w:val="none" w:sz="0" w:space="0" w:color="auto"/>
            <w:right w:val="none" w:sz="0" w:space="0" w:color="auto"/>
          </w:divBdr>
        </w:div>
        <w:div w:id="1149397854">
          <w:marLeft w:val="0"/>
          <w:marRight w:val="0"/>
          <w:marTop w:val="0"/>
          <w:marBottom w:val="0"/>
          <w:divBdr>
            <w:top w:val="none" w:sz="0" w:space="0" w:color="auto"/>
            <w:left w:val="none" w:sz="0" w:space="0" w:color="auto"/>
            <w:bottom w:val="none" w:sz="0" w:space="0" w:color="auto"/>
            <w:right w:val="none" w:sz="0" w:space="0" w:color="auto"/>
          </w:divBdr>
        </w:div>
        <w:div w:id="541137312">
          <w:marLeft w:val="0"/>
          <w:marRight w:val="0"/>
          <w:marTop w:val="0"/>
          <w:marBottom w:val="0"/>
          <w:divBdr>
            <w:top w:val="none" w:sz="0" w:space="0" w:color="auto"/>
            <w:left w:val="none" w:sz="0" w:space="0" w:color="auto"/>
            <w:bottom w:val="none" w:sz="0" w:space="0" w:color="auto"/>
            <w:right w:val="none" w:sz="0" w:space="0" w:color="auto"/>
          </w:divBdr>
        </w:div>
        <w:div w:id="250355141">
          <w:marLeft w:val="0"/>
          <w:marRight w:val="0"/>
          <w:marTop w:val="0"/>
          <w:marBottom w:val="0"/>
          <w:divBdr>
            <w:top w:val="none" w:sz="0" w:space="0" w:color="auto"/>
            <w:left w:val="none" w:sz="0" w:space="0" w:color="auto"/>
            <w:bottom w:val="none" w:sz="0" w:space="0" w:color="auto"/>
            <w:right w:val="none" w:sz="0" w:space="0" w:color="auto"/>
          </w:divBdr>
        </w:div>
        <w:div w:id="26897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conomy.aegean.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t.ly/3J9s7bP" TargetMode="External"/><Relationship Id="rId4" Type="http://schemas.openxmlformats.org/officeDocument/2006/relationships/settings" Target="settings.xml"/><Relationship Id="rId9" Type="http://schemas.openxmlformats.org/officeDocument/2006/relationships/hyperlink" Target="http://bit.ly/41Wfdq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ioeconomy@aegean.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64D35-9247-4A72-B332-CF2E0015B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dynamic vision</dc:creator>
  <cp:keywords/>
  <dc:description/>
  <cp:lastModifiedBy>ΜΑΡΙΑ ΤΣΑΚΟΠΙΑΚΟΥ</cp:lastModifiedBy>
  <cp:revision>2</cp:revision>
  <dcterms:created xsi:type="dcterms:W3CDTF">2023-03-16T08:07:00Z</dcterms:created>
  <dcterms:modified xsi:type="dcterms:W3CDTF">2023-03-16T08:07:00Z</dcterms:modified>
</cp:coreProperties>
</file>